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DEA1" w14:textId="486E18B1" w:rsidR="003D393C" w:rsidRPr="007C75E4" w:rsidRDefault="003D393C" w:rsidP="003D393C">
      <w:pPr>
        <w:pStyle w:val="CM4"/>
        <w:snapToGrid w:val="0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7C75E4">
        <w:rPr>
          <w:rFonts w:asciiTheme="majorHAnsi" w:hAnsiTheme="majorHAnsi" w:cs="Arial"/>
          <w:b/>
          <w:bCs/>
          <w:color w:val="000000" w:themeColor="text1"/>
        </w:rPr>
        <w:t>International Symposium Evolutionary Genomics and Bioinformatics 201</w:t>
      </w:r>
      <w:r w:rsidR="007C75E4" w:rsidRPr="007C75E4">
        <w:rPr>
          <w:rFonts w:asciiTheme="majorHAnsi" w:hAnsiTheme="majorHAnsi" w:cs="Arial"/>
          <w:b/>
          <w:bCs/>
          <w:color w:val="000000" w:themeColor="text1"/>
        </w:rPr>
        <w:t>8</w:t>
      </w:r>
      <w:r w:rsidRPr="007C75E4">
        <w:rPr>
          <w:rFonts w:asciiTheme="majorHAnsi" w:hAnsiTheme="majorHAnsi" w:cs="Arial"/>
          <w:b/>
          <w:bCs/>
          <w:color w:val="000000" w:themeColor="text1"/>
        </w:rPr>
        <w:t xml:space="preserve"> </w:t>
      </w:r>
    </w:p>
    <w:p w14:paraId="297EC744" w14:textId="0BC03539" w:rsidR="00C04F2F" w:rsidRPr="007C75E4" w:rsidRDefault="003D393C" w:rsidP="003D393C">
      <w:pPr>
        <w:spacing w:line="240" w:lineRule="auto"/>
        <w:rPr>
          <w:rFonts w:ascii="Arial" w:eastAsiaTheme="minorEastAsia" w:hAnsi="Arial" w:cs="Arial"/>
          <w:b/>
          <w:color w:val="000000" w:themeColor="text1"/>
          <w:lang w:eastAsia="ja-JP"/>
        </w:rPr>
      </w:pPr>
      <w:r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 xml:space="preserve"> </w:t>
      </w:r>
      <w:r w:rsidR="00C04F2F"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>(ISEGB 201</w:t>
      </w:r>
      <w:r w:rsidR="007C75E4"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>8</w:t>
      </w:r>
      <w:r w:rsidR="00C04F2F" w:rsidRPr="007C75E4">
        <w:rPr>
          <w:rFonts w:ascii="Arial" w:eastAsiaTheme="minorEastAsia" w:hAnsi="Arial" w:cs="Arial"/>
          <w:b/>
          <w:color w:val="000000" w:themeColor="text1"/>
          <w:lang w:eastAsia="ja-JP"/>
        </w:rPr>
        <w:t>)</w:t>
      </w:r>
    </w:p>
    <w:p w14:paraId="4813623C" w14:textId="77777777" w:rsidR="00C04F2F" w:rsidRPr="007C75E4" w:rsidRDefault="00C04F2F" w:rsidP="00C04F2F">
      <w:pPr>
        <w:spacing w:line="240" w:lineRule="auto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7F08D37" w14:textId="7FAF37CB" w:rsidR="00C04F2F" w:rsidRDefault="00C04F2F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 w:rsidRPr="007C75E4">
        <w:rPr>
          <w:rFonts w:ascii="Arial" w:eastAsiaTheme="minorEastAsia" w:hAnsi="Arial" w:cs="Arial"/>
          <w:b/>
          <w:bCs/>
          <w:lang w:eastAsia="ja-JP"/>
        </w:rPr>
        <w:t>Conference Information</w:t>
      </w:r>
    </w:p>
    <w:p w14:paraId="0A05B29F" w14:textId="77777777" w:rsidR="007C75E4" w:rsidRP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</w:p>
    <w:p w14:paraId="13439A57" w14:textId="457A0F99" w:rsidR="007C75E4" w:rsidRPr="007C75E4" w:rsidRDefault="007C75E4" w:rsidP="007C75E4">
      <w:pPr>
        <w:pStyle w:val="4"/>
        <w:shd w:val="clear" w:color="auto" w:fill="FFFFFF"/>
        <w:spacing w:before="0" w:beforeAutospacing="0" w:after="0" w:afterAutospacing="0" w:line="360" w:lineRule="atLeast"/>
        <w:ind w:leftChars="58" w:left="421" w:hangingChars="117" w:hanging="282"/>
        <w:textAlignment w:val="center"/>
        <w:rPr>
          <w:rFonts w:ascii="Arial" w:hAnsi="Arial" w:cs="Arial"/>
          <w:b w:val="0"/>
          <w:bCs w:val="0"/>
          <w:color w:val="000000"/>
          <w:spacing w:val="15"/>
        </w:rPr>
      </w:pPr>
      <w:r>
        <w:rPr>
          <w:rFonts w:ascii="Arial" w:eastAsiaTheme="minorEastAsia" w:hAnsi="Arial" w:cs="Arial" w:hint="eastAsia"/>
        </w:rPr>
        <w:t>・</w:t>
      </w:r>
      <w:r w:rsidRPr="007C75E4">
        <w:rPr>
          <w:rFonts w:ascii="Arial" w:eastAsiaTheme="minorEastAsia" w:hAnsi="Arial" w:cs="Arial"/>
        </w:rPr>
        <w:t>Organizer : Graduate Institute Of Clinical Medicine, College Of Medicine, National Taiwan University</w:t>
      </w:r>
      <w:r w:rsidRPr="007C75E4">
        <w:rPr>
          <w:rFonts w:ascii="Arial" w:eastAsiaTheme="minorEastAsia" w:hAnsi="Arial" w:cs="Arial" w:hint="eastAsia"/>
        </w:rPr>
        <w:t>（</w:t>
      </w:r>
      <w:r w:rsidRPr="007C75E4">
        <w:rPr>
          <w:rFonts w:ascii="Arial" w:hAnsi="Arial" w:cs="Arial"/>
          <w:b w:val="0"/>
          <w:bCs w:val="0"/>
          <w:color w:val="000000"/>
          <w:spacing w:val="15"/>
          <w:bdr w:val="none" w:sz="0" w:space="0" w:color="auto" w:frame="1"/>
        </w:rPr>
        <w:t>國立臺灣大學醫學院臨床醫學研究所</w:t>
      </w:r>
      <w:r w:rsidRPr="007C75E4">
        <w:rPr>
          <w:rFonts w:ascii="Arial" w:hAnsi="Arial" w:cs="Arial" w:hint="eastAsia"/>
          <w:b w:val="0"/>
          <w:bCs w:val="0"/>
          <w:color w:val="000000"/>
          <w:spacing w:val="15"/>
          <w:bdr w:val="none" w:sz="0" w:space="0" w:color="auto" w:frame="1"/>
        </w:rPr>
        <w:t>）</w:t>
      </w:r>
    </w:p>
    <w:p w14:paraId="4944F2E3" w14:textId="77777777" w:rsidR="007C75E4" w:rsidRP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</w:p>
    <w:p w14:paraId="787BAE60" w14:textId="77777777" w:rsidR="007C75E4" w:rsidRDefault="007C75E4" w:rsidP="007C75E4">
      <w:pPr>
        <w:spacing w:line="240" w:lineRule="auto"/>
        <w:ind w:leftChars="58" w:left="2348" w:hangingChars="917" w:hanging="2209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Co-Organizers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：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Taiwan Society </w:t>
      </w:r>
      <w:r>
        <w:rPr>
          <w:rFonts w:ascii="Arial" w:eastAsiaTheme="minorEastAsia" w:hAnsi="Arial" w:cs="Arial"/>
          <w:b/>
          <w:bCs/>
          <w:lang w:eastAsia="ja-JP"/>
        </w:rPr>
        <w:t>o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f Evolution </w:t>
      </w:r>
      <w:r>
        <w:rPr>
          <w:rFonts w:ascii="Arial" w:eastAsiaTheme="minorEastAsia" w:hAnsi="Arial" w:cs="Arial"/>
          <w:b/>
          <w:bCs/>
          <w:lang w:eastAsia="ja-JP"/>
        </w:rPr>
        <w:t>a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nd Computational Biology</w:t>
      </w:r>
      <w:r>
        <w:rPr>
          <w:rFonts w:ascii="Arial" w:eastAsiaTheme="minorEastAsia" w:hAnsi="Arial" w:cs="Arial" w:hint="eastAsia"/>
          <w:b/>
          <w:bCs/>
          <w:lang w:eastAsia="ja-JP"/>
        </w:rPr>
        <w:t>,</w:t>
      </w:r>
    </w:p>
    <w:p w14:paraId="18EC9A44" w14:textId="3BDDA1D8" w:rsidR="007C75E4" w:rsidRDefault="007C75E4" w:rsidP="007C75E4">
      <w:pPr>
        <w:spacing w:line="240" w:lineRule="auto"/>
        <w:ind w:leftChars="958" w:left="2340" w:hangingChars="17" w:hanging="41"/>
        <w:rPr>
          <w:rFonts w:ascii="Arial" w:eastAsiaTheme="minorEastAsia" w:hAnsi="Arial" w:cs="Arial"/>
          <w:b/>
          <w:bCs/>
          <w:lang w:eastAsia="ja-JP"/>
        </w:rPr>
      </w:pP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College </w:t>
      </w:r>
      <w:r>
        <w:rPr>
          <w:rFonts w:ascii="Arial" w:eastAsiaTheme="minorEastAsia" w:hAnsi="Arial" w:cs="Arial"/>
          <w:b/>
          <w:bCs/>
          <w:lang w:eastAsia="ja-JP"/>
        </w:rPr>
        <w:t>o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f Life Science, National Taiw</w:t>
      </w:r>
      <w:r w:rsidRPr="007C75E4">
        <w:rPr>
          <w:rFonts w:ascii="Arial" w:eastAsiaTheme="minorEastAsia" w:hAnsi="Arial" w:cs="Arial"/>
          <w:b/>
          <w:bCs/>
          <w:lang w:eastAsia="ja-JP"/>
        </w:rPr>
        <w:t>a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n University</w:t>
      </w:r>
    </w:p>
    <w:p w14:paraId="17A2459F" w14:textId="77777777" w:rsidR="007C75E4" w:rsidRP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</w:p>
    <w:p w14:paraId="30F4922C" w14:textId="211FDCE4" w:rsid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Venue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：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 xml:space="preserve">R301, College </w:t>
      </w:r>
      <w:r w:rsidR="0069244A">
        <w:rPr>
          <w:rFonts w:ascii="Arial" w:eastAsiaTheme="minorEastAsia" w:hAnsi="Arial" w:cs="Arial"/>
          <w:b/>
          <w:bCs/>
          <w:lang w:eastAsia="ja-JP"/>
        </w:rPr>
        <w:t>o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f Medicine, National Taiwan University</w:t>
      </w:r>
    </w:p>
    <w:p w14:paraId="47559FA8" w14:textId="12C187F2" w:rsidR="007C75E4" w:rsidRDefault="007C75E4" w:rsidP="007C75E4">
      <w:pPr>
        <w:spacing w:line="240" w:lineRule="auto"/>
        <w:ind w:leftChars="158" w:left="379" w:firstLineChars="400" w:firstLine="960"/>
        <w:rPr>
          <w:rFonts w:ascii="ＭＳ Ｐゴシック" w:eastAsia="ＭＳ Ｐゴシック" w:hAnsi="ＭＳ Ｐゴシック" w:cs="Arial"/>
          <w:bCs/>
          <w:lang w:eastAsia="ja-JP"/>
        </w:rPr>
      </w:pPr>
      <w:r w:rsidRPr="007C75E4">
        <w:rPr>
          <w:rFonts w:ascii="ＭＳ Ｐゴシック" w:eastAsia="ＭＳ Ｐゴシック" w:hAnsi="ＭＳ Ｐゴシック" w:cs="Arial" w:hint="eastAsia"/>
          <w:bCs/>
          <w:lang w:eastAsia="ja-JP"/>
        </w:rPr>
        <w:t>（國立臺灣大學醫學院基礎醫學大樓301講堂）</w:t>
      </w:r>
    </w:p>
    <w:p w14:paraId="25890CEB" w14:textId="77777777" w:rsidR="007C75E4" w:rsidRPr="007C75E4" w:rsidRDefault="007C75E4" w:rsidP="007C75E4">
      <w:pPr>
        <w:spacing w:line="240" w:lineRule="auto"/>
        <w:ind w:leftChars="158" w:left="379" w:firstLineChars="400" w:firstLine="960"/>
        <w:rPr>
          <w:rFonts w:ascii="ＭＳ Ｐゴシック" w:eastAsia="ＭＳ Ｐゴシック" w:hAnsi="ＭＳ Ｐゴシック" w:cs="Arial"/>
          <w:bCs/>
          <w:lang w:eastAsia="ja-JP"/>
        </w:rPr>
      </w:pPr>
    </w:p>
    <w:p w14:paraId="42B606C2" w14:textId="2F5D7504" w:rsidR="007C75E4" w:rsidRPr="007C75E4" w:rsidRDefault="007C75E4" w:rsidP="007C75E4">
      <w:pPr>
        <w:spacing w:line="240" w:lineRule="auto"/>
        <w:ind w:leftChars="58" w:left="421" w:hangingChars="117" w:hanging="282"/>
        <w:rPr>
          <w:rFonts w:ascii="Arial" w:eastAsiaTheme="minorEastAsia" w:hAnsi="Arial" w:cs="Arial"/>
          <w:b/>
          <w:bCs/>
          <w:lang w:eastAsia="ja-JP"/>
        </w:rPr>
      </w:pPr>
      <w:r>
        <w:rPr>
          <w:rFonts w:ascii="Arial" w:eastAsiaTheme="minorEastAsia" w:hAnsi="Arial" w:cs="Arial" w:hint="eastAsia"/>
          <w:b/>
          <w:bCs/>
          <w:lang w:eastAsia="ja-JP"/>
        </w:rPr>
        <w:t>・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Time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：</w:t>
      </w:r>
      <w:r w:rsidRPr="007C75E4">
        <w:rPr>
          <w:rFonts w:ascii="Arial" w:eastAsiaTheme="minorEastAsia" w:hAnsi="Arial" w:cs="Arial" w:hint="eastAsia"/>
          <w:b/>
          <w:bCs/>
          <w:lang w:eastAsia="ja-JP"/>
        </w:rPr>
        <w:t>October 20-21, 2018</w:t>
      </w:r>
    </w:p>
    <w:p w14:paraId="74E29053" w14:textId="02E92697" w:rsidR="00C04F2F" w:rsidRPr="007C75E4" w:rsidRDefault="00C04F2F" w:rsidP="007C75E4">
      <w:pPr>
        <w:spacing w:line="240" w:lineRule="auto"/>
        <w:ind w:left="720"/>
        <w:rPr>
          <w:rFonts w:ascii="Arial" w:eastAsiaTheme="minorEastAsia" w:hAnsi="Arial" w:cs="Arial"/>
          <w:b/>
          <w:bCs/>
          <w:lang w:eastAsia="ja-JP"/>
        </w:rPr>
      </w:pPr>
      <w:bookmarkStart w:id="0" w:name="_GoBack"/>
      <w:bookmarkEnd w:id="0"/>
    </w:p>
    <w:p w14:paraId="509FD062" w14:textId="3E7580B7" w:rsidR="00C04F2F" w:rsidRPr="007C75E4" w:rsidRDefault="00C04F2F" w:rsidP="00B91CB8">
      <w:pPr>
        <w:spacing w:line="240" w:lineRule="auto"/>
        <w:rPr>
          <w:rFonts w:asciiTheme="minorEastAsia" w:eastAsiaTheme="minorEastAsia" w:hAnsiTheme="minorEastAsia"/>
          <w:lang w:eastAsia="ja-JP"/>
        </w:rPr>
      </w:pPr>
      <w:r w:rsidRPr="007C75E4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</w:t>
      </w:r>
    </w:p>
    <w:p w14:paraId="06FCF904" w14:textId="77777777" w:rsidR="00C04F2F" w:rsidRPr="007C75E4" w:rsidRDefault="00C04F2F" w:rsidP="00B91CB8">
      <w:pPr>
        <w:spacing w:line="240" w:lineRule="auto"/>
        <w:rPr>
          <w:rFonts w:asciiTheme="minorEastAsia" w:eastAsiaTheme="minorEastAsia" w:hAnsiTheme="minorEastAsia"/>
          <w:lang w:eastAsia="ja-JP"/>
        </w:rPr>
      </w:pPr>
    </w:p>
    <w:p w14:paraId="5ABFBCAF" w14:textId="181DF722" w:rsidR="007C75E4" w:rsidRPr="007C75E4" w:rsidRDefault="007C75E4" w:rsidP="007C75E4">
      <w:pPr>
        <w:pStyle w:val="Default"/>
        <w:snapToGrid w:val="0"/>
        <w:spacing w:line="360" w:lineRule="auto"/>
        <w:ind w:leftChars="57" w:left="563" w:hangingChars="177" w:hanging="426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 w:hint="eastAsia"/>
          <w:b/>
          <w:color w:val="000000" w:themeColor="text1"/>
        </w:rPr>
        <w:t>・</w:t>
      </w:r>
      <w:r w:rsidRPr="007C75E4">
        <w:rPr>
          <w:rFonts w:asciiTheme="majorHAnsi" w:hAnsiTheme="majorHAnsi" w:cstheme="majorHAnsi"/>
          <w:b/>
          <w:color w:val="000000" w:themeColor="text1"/>
        </w:rPr>
        <w:t>Plenary speakers:</w:t>
      </w:r>
    </w:p>
    <w:p w14:paraId="08B66962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>Chung-I Wu</w:t>
      </w:r>
    </w:p>
    <w:p w14:paraId="58F585FA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>Hong-Hwa Chen</w:t>
      </w:r>
    </w:p>
    <w:p w14:paraId="5E21BC8F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562" w:hangingChars="177" w:hanging="425"/>
        <w:rPr>
          <w:rFonts w:asciiTheme="majorHAnsi" w:hAnsiTheme="majorHAnsi" w:cstheme="majorHAnsi"/>
          <w:color w:val="000000" w:themeColor="text1"/>
        </w:rPr>
      </w:pPr>
    </w:p>
    <w:p w14:paraId="4F4B93A3" w14:textId="509E961D" w:rsidR="007C75E4" w:rsidRPr="007C75E4" w:rsidRDefault="007C75E4" w:rsidP="007C75E4">
      <w:pPr>
        <w:pStyle w:val="Default"/>
        <w:snapToGrid w:val="0"/>
        <w:spacing w:line="360" w:lineRule="auto"/>
        <w:ind w:leftChars="57" w:left="563" w:hangingChars="177" w:hanging="426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 w:hint="eastAsia"/>
          <w:b/>
          <w:color w:val="000000" w:themeColor="text1"/>
        </w:rPr>
        <w:t>・</w:t>
      </w:r>
      <w:r w:rsidRPr="007C75E4">
        <w:rPr>
          <w:rFonts w:asciiTheme="majorHAnsi" w:hAnsiTheme="majorHAnsi" w:cstheme="majorHAnsi"/>
          <w:b/>
          <w:color w:val="000000" w:themeColor="text1"/>
        </w:rPr>
        <w:t>Invited speakers:</w:t>
      </w:r>
    </w:p>
    <w:p w14:paraId="216BBE51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Hiroshi Akashi </w:t>
      </w:r>
    </w:p>
    <w:p w14:paraId="3D70E4B2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Cho-Yi Chen </w:t>
      </w:r>
    </w:p>
    <w:p w14:paraId="2F024E24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Meng-Shin Hsiao </w:t>
      </w:r>
    </w:p>
    <w:p w14:paraId="067C8DE1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>Joseph Lachance</w:t>
      </w:r>
    </w:p>
    <w:p w14:paraId="735B9932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proofErr w:type="spellStart"/>
      <w:r w:rsidRPr="007C75E4">
        <w:rPr>
          <w:rFonts w:asciiTheme="majorHAnsi" w:hAnsiTheme="majorHAnsi" w:cstheme="majorHAnsi"/>
          <w:color w:val="000000" w:themeColor="text1"/>
        </w:rPr>
        <w:t>Chien</w:t>
      </w:r>
      <w:proofErr w:type="spellEnd"/>
      <w:r w:rsidRPr="007C75E4">
        <w:rPr>
          <w:rFonts w:asciiTheme="majorHAnsi" w:hAnsiTheme="majorHAnsi" w:cstheme="majorHAnsi"/>
          <w:color w:val="000000" w:themeColor="text1"/>
        </w:rPr>
        <w:t>-Ling Lin</w:t>
      </w:r>
    </w:p>
    <w:p w14:paraId="1C1116AA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Sergey </w:t>
      </w:r>
      <w:proofErr w:type="spellStart"/>
      <w:r w:rsidRPr="007C75E4">
        <w:rPr>
          <w:rFonts w:asciiTheme="majorHAnsi" w:hAnsiTheme="majorHAnsi" w:cstheme="majorHAnsi"/>
          <w:color w:val="000000" w:themeColor="text1"/>
        </w:rPr>
        <w:t>Nuzhdin</w:t>
      </w:r>
      <w:proofErr w:type="spellEnd"/>
    </w:p>
    <w:p w14:paraId="569F4934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proofErr w:type="spellStart"/>
      <w:r w:rsidRPr="007C75E4">
        <w:rPr>
          <w:rFonts w:asciiTheme="majorHAnsi" w:hAnsiTheme="majorHAnsi" w:cstheme="majorHAnsi"/>
          <w:color w:val="000000" w:themeColor="text1"/>
        </w:rPr>
        <w:t>Anuphap</w:t>
      </w:r>
      <w:proofErr w:type="spellEnd"/>
      <w:r w:rsidRPr="007C75E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7C75E4">
        <w:rPr>
          <w:rFonts w:asciiTheme="majorHAnsi" w:hAnsiTheme="majorHAnsi" w:cstheme="majorHAnsi"/>
          <w:color w:val="000000" w:themeColor="text1"/>
        </w:rPr>
        <w:t>Prachumwat</w:t>
      </w:r>
      <w:proofErr w:type="spellEnd"/>
    </w:p>
    <w:p w14:paraId="37C83ABD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Kenji Kojima </w:t>
      </w:r>
    </w:p>
    <w:p w14:paraId="17823F40" w14:textId="77777777" w:rsidR="007C75E4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 xml:space="preserve">Yoko </w:t>
      </w:r>
      <w:proofErr w:type="spellStart"/>
      <w:r w:rsidRPr="007C75E4">
        <w:rPr>
          <w:rFonts w:asciiTheme="majorHAnsi" w:hAnsiTheme="majorHAnsi" w:cstheme="majorHAnsi"/>
          <w:color w:val="000000" w:themeColor="text1"/>
        </w:rPr>
        <w:t>Satta</w:t>
      </w:r>
      <w:proofErr w:type="spellEnd"/>
      <w:r w:rsidRPr="007C75E4">
        <w:rPr>
          <w:rFonts w:asciiTheme="majorHAnsi" w:hAnsiTheme="majorHAnsi" w:cstheme="majorHAnsi"/>
          <w:color w:val="000000" w:themeColor="text1"/>
        </w:rPr>
        <w:t xml:space="preserve"> </w:t>
      </w:r>
    </w:p>
    <w:p w14:paraId="6A8BA173" w14:textId="7AC144E0" w:rsidR="003D393C" w:rsidRPr="007C75E4" w:rsidRDefault="007C75E4" w:rsidP="007C75E4">
      <w:pPr>
        <w:pStyle w:val="Default"/>
        <w:snapToGrid w:val="0"/>
        <w:spacing w:line="360" w:lineRule="auto"/>
        <w:ind w:leftChars="57" w:left="137" w:firstLine="425"/>
        <w:rPr>
          <w:rFonts w:asciiTheme="majorHAnsi" w:hAnsiTheme="majorHAnsi" w:cstheme="majorHAnsi"/>
          <w:color w:val="000000" w:themeColor="text1"/>
        </w:rPr>
      </w:pPr>
      <w:r w:rsidRPr="007C75E4">
        <w:rPr>
          <w:rFonts w:asciiTheme="majorHAnsi" w:hAnsiTheme="majorHAnsi" w:cstheme="majorHAnsi"/>
          <w:color w:val="000000" w:themeColor="text1"/>
        </w:rPr>
        <w:t>Wei-Sheng Wu</w:t>
      </w:r>
    </w:p>
    <w:p w14:paraId="29BEA898" w14:textId="77777777" w:rsidR="00C04F2F" w:rsidRPr="007C75E4" w:rsidRDefault="00C04F2F" w:rsidP="007C75E4">
      <w:pPr>
        <w:spacing w:line="240" w:lineRule="auto"/>
        <w:ind w:leftChars="57" w:left="562" w:hangingChars="177" w:hanging="425"/>
        <w:rPr>
          <w:rFonts w:asciiTheme="minorEastAsia" w:eastAsiaTheme="minorEastAsia" w:hAnsiTheme="minorEastAsia"/>
          <w:lang w:eastAsia="ja-JP"/>
        </w:rPr>
      </w:pPr>
    </w:p>
    <w:sectPr w:rsidR="00C04F2F" w:rsidRPr="007C75E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EDD3" w14:textId="77777777" w:rsidR="00281237" w:rsidRDefault="00281237" w:rsidP="00633115">
      <w:pPr>
        <w:spacing w:line="240" w:lineRule="auto"/>
      </w:pPr>
      <w:r>
        <w:separator/>
      </w:r>
    </w:p>
  </w:endnote>
  <w:endnote w:type="continuationSeparator" w:id="0">
    <w:p w14:paraId="363CBCB2" w14:textId="77777777" w:rsidR="00281237" w:rsidRDefault="00281237" w:rsidP="006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pe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07CF" w14:textId="77777777" w:rsidR="00633115" w:rsidRDefault="00633115" w:rsidP="004B13F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D07934E" w14:textId="77777777" w:rsidR="00633115" w:rsidRDefault="0063311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B6B7" w14:textId="77777777" w:rsidR="00633115" w:rsidRDefault="00633115" w:rsidP="004B13F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2EBE0D30" w14:textId="77777777" w:rsidR="00633115" w:rsidRDefault="006331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0720" w14:textId="77777777" w:rsidR="00281237" w:rsidRDefault="00281237" w:rsidP="00633115">
      <w:pPr>
        <w:spacing w:line="240" w:lineRule="auto"/>
      </w:pPr>
      <w:r>
        <w:separator/>
      </w:r>
    </w:p>
  </w:footnote>
  <w:footnote w:type="continuationSeparator" w:id="0">
    <w:p w14:paraId="618483D6" w14:textId="77777777" w:rsidR="00281237" w:rsidRDefault="00281237" w:rsidP="0063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6D"/>
    <w:multiLevelType w:val="multilevel"/>
    <w:tmpl w:val="849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6C2C"/>
    <w:multiLevelType w:val="multilevel"/>
    <w:tmpl w:val="2B4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84"/>
    <w:rsid w:val="000221C6"/>
    <w:rsid w:val="00024E9C"/>
    <w:rsid w:val="00051600"/>
    <w:rsid w:val="00076870"/>
    <w:rsid w:val="0009794A"/>
    <w:rsid w:val="00180BCE"/>
    <w:rsid w:val="001E2F68"/>
    <w:rsid w:val="00216C50"/>
    <w:rsid w:val="00281237"/>
    <w:rsid w:val="00282585"/>
    <w:rsid w:val="002A1BF7"/>
    <w:rsid w:val="002E3A1F"/>
    <w:rsid w:val="003111E2"/>
    <w:rsid w:val="0035090C"/>
    <w:rsid w:val="0035603D"/>
    <w:rsid w:val="003D393C"/>
    <w:rsid w:val="003F2566"/>
    <w:rsid w:val="00433E73"/>
    <w:rsid w:val="00460827"/>
    <w:rsid w:val="004617ED"/>
    <w:rsid w:val="004913CC"/>
    <w:rsid w:val="005D7AA3"/>
    <w:rsid w:val="00633115"/>
    <w:rsid w:val="0069244A"/>
    <w:rsid w:val="007026DC"/>
    <w:rsid w:val="0074406E"/>
    <w:rsid w:val="007C75E4"/>
    <w:rsid w:val="0083742E"/>
    <w:rsid w:val="00875184"/>
    <w:rsid w:val="00883050"/>
    <w:rsid w:val="009D706B"/>
    <w:rsid w:val="00AB0A5D"/>
    <w:rsid w:val="00AC7EF1"/>
    <w:rsid w:val="00B2722A"/>
    <w:rsid w:val="00B81A9D"/>
    <w:rsid w:val="00B91CB8"/>
    <w:rsid w:val="00C04F2F"/>
    <w:rsid w:val="00C67FC1"/>
    <w:rsid w:val="00CA1297"/>
    <w:rsid w:val="00D3102C"/>
    <w:rsid w:val="00D9736E"/>
    <w:rsid w:val="00D97485"/>
    <w:rsid w:val="00EC44F9"/>
    <w:rsid w:val="00F81A32"/>
    <w:rsid w:val="00F828EC"/>
    <w:rsid w:val="00FA430D"/>
    <w:rsid w:val="00FE6CD3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D8F5B"/>
  <w15:docId w15:val="{9CB9CF4B-4B2E-484E-BF0E-F89435B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06B"/>
    <w:pPr>
      <w:spacing w:line="48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7C75E4"/>
    <w:pPr>
      <w:spacing w:before="100" w:beforeAutospacing="1" w:after="100" w:afterAutospacing="1" w:line="240" w:lineRule="auto"/>
      <w:outlineLvl w:val="3"/>
    </w:pPr>
    <w:rPr>
      <w:rFonts w:ascii="ＭＳ Ｐゴシック" w:eastAsia="ＭＳ Ｐゴシック" w:hAnsi="ＭＳ Ｐゴシック" w:cs="ＭＳ Ｐゴシック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06B"/>
    <w:pPr>
      <w:jc w:val="center"/>
    </w:pPr>
    <w:rPr>
      <w:rFonts w:eastAsiaTheme="minorEastAsia"/>
      <w:lang w:eastAsia="ja-JP"/>
    </w:rPr>
  </w:style>
  <w:style w:type="character" w:customStyle="1" w:styleId="a4">
    <w:name w:val="記 (文字)"/>
    <w:basedOn w:val="a0"/>
    <w:link w:val="a3"/>
    <w:uiPriority w:val="99"/>
    <w:rsid w:val="009D706B"/>
    <w:rPr>
      <w:rFonts w:ascii="Times New Roman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03D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03D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356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603D"/>
  </w:style>
  <w:style w:type="character" w:customStyle="1" w:styleId="a9">
    <w:name w:val="コメント文字列 (文字)"/>
    <w:basedOn w:val="a0"/>
    <w:link w:val="a8"/>
    <w:uiPriority w:val="99"/>
    <w:semiHidden/>
    <w:rsid w:val="0035603D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603D"/>
    <w:rPr>
      <w:rFonts w:ascii="Times New Roman" w:eastAsia="SimSun" w:hAnsi="Times New Roman" w:cs="Times New Roman"/>
      <w:b/>
      <w:bCs/>
      <w:kern w:val="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FA430D"/>
    <w:rPr>
      <w:color w:val="0000FF" w:themeColor="hyperlink"/>
      <w:u w:val="single"/>
    </w:rPr>
  </w:style>
  <w:style w:type="paragraph" w:customStyle="1" w:styleId="Default">
    <w:name w:val="Default"/>
    <w:rsid w:val="003D393C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D393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D393C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D393C"/>
    <w:rPr>
      <w:rFonts w:cs="Times New Roman"/>
      <w:color w:val="auto"/>
    </w:rPr>
  </w:style>
  <w:style w:type="paragraph" w:styleId="ad">
    <w:name w:val="footer"/>
    <w:basedOn w:val="a"/>
    <w:link w:val="ae"/>
    <w:uiPriority w:val="99"/>
    <w:unhideWhenUsed/>
    <w:rsid w:val="00633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3115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styleId="af">
    <w:name w:val="page number"/>
    <w:basedOn w:val="a0"/>
    <w:uiPriority w:val="99"/>
    <w:semiHidden/>
    <w:unhideWhenUsed/>
    <w:rsid w:val="00633115"/>
  </w:style>
  <w:style w:type="character" w:customStyle="1" w:styleId="40">
    <w:name w:val="見出し 4 (文字)"/>
    <w:basedOn w:val="a0"/>
    <w:link w:val="4"/>
    <w:uiPriority w:val="9"/>
    <w:rsid w:val="007C75E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392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7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Yusaku Nakabeppu</cp:lastModifiedBy>
  <cp:revision>3</cp:revision>
  <dcterms:created xsi:type="dcterms:W3CDTF">2018-07-30T05:23:00Z</dcterms:created>
  <dcterms:modified xsi:type="dcterms:W3CDTF">2018-07-30T05:36:00Z</dcterms:modified>
</cp:coreProperties>
</file>